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pacing w:val="-26"/>
        </w:rPr>
        <w:t xml:space="preserve">附件 </w:t>
      </w:r>
      <w:r>
        <w:rPr>
          <w:rFonts w:hint="eastAsia" w:ascii="黑体" w:hAnsi="黑体" w:eastAsia="黑体" w:cs="黑体"/>
        </w:rPr>
        <w:t>1</w:t>
      </w:r>
    </w:p>
    <w:tbl>
      <w:tblPr>
        <w:tblStyle w:val="4"/>
        <w:tblpPr w:leftFromText="180" w:rightFromText="180" w:vertAnchor="text" w:horzAnchor="page" w:tblpX="1141" w:tblpY="90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2389"/>
        <w:gridCol w:w="3024"/>
        <w:gridCol w:w="1112"/>
        <w:gridCol w:w="1995"/>
        <w:gridCol w:w="928"/>
        <w:gridCol w:w="1417"/>
        <w:gridCol w:w="2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724" w:type="dxa"/>
          </w:tcPr>
          <w:p>
            <w:pPr>
              <w:pStyle w:val="7"/>
              <w:spacing w:before="34"/>
              <w:ind w:left="281" w:right="2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活动名称</w:t>
            </w:r>
          </w:p>
        </w:tc>
        <w:tc>
          <w:tcPr>
            <w:tcW w:w="6525" w:type="dxa"/>
            <w:gridSpan w:val="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pStyle w:val="7"/>
              <w:spacing w:before="34"/>
              <w:ind w:right="424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</w:t>
            </w:r>
          </w:p>
        </w:tc>
        <w:tc>
          <w:tcPr>
            <w:tcW w:w="4790" w:type="dxa"/>
            <w:gridSpan w:val="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24" w:type="dxa"/>
          </w:tcPr>
          <w:p>
            <w:pPr>
              <w:pStyle w:val="7"/>
              <w:spacing w:line="320" w:lineRule="exact"/>
              <w:ind w:left="580" w:right="290" w:hanging="28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布置起止时间</w:t>
            </w:r>
          </w:p>
        </w:tc>
        <w:tc>
          <w:tcPr>
            <w:tcW w:w="13310" w:type="dxa"/>
            <w:gridSpan w:val="7"/>
          </w:tcPr>
          <w:p>
            <w:pPr>
              <w:pStyle w:val="7"/>
              <w:tabs>
                <w:tab w:val="left" w:pos="1364"/>
                <w:tab w:val="left" w:pos="2065"/>
                <w:tab w:val="left" w:pos="2767"/>
                <w:tab w:val="left" w:pos="4027"/>
                <w:tab w:val="left" w:pos="4727"/>
                <w:tab w:val="left" w:pos="5428"/>
                <w:tab w:val="left" w:pos="6127"/>
              </w:tabs>
              <w:spacing w:before="45"/>
              <w:ind w:left="66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时起至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时止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（此时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间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指所有宣传氛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围营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造项目到位及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拆除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724" w:type="dxa"/>
          </w:tcPr>
          <w:p>
            <w:pPr>
              <w:pStyle w:val="7"/>
              <w:spacing w:before="46"/>
              <w:ind w:left="281" w:right="2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载体形式</w:t>
            </w:r>
          </w:p>
        </w:tc>
        <w:tc>
          <w:tcPr>
            <w:tcW w:w="6525" w:type="dxa"/>
            <w:gridSpan w:val="3"/>
          </w:tcPr>
          <w:p>
            <w:pPr>
              <w:pStyle w:val="7"/>
              <w:spacing w:before="46"/>
              <w:ind w:left="2681" w:right="26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详细内容</w:t>
            </w:r>
          </w:p>
        </w:tc>
        <w:tc>
          <w:tcPr>
            <w:tcW w:w="1995" w:type="dxa"/>
          </w:tcPr>
          <w:p>
            <w:pPr>
              <w:pStyle w:val="7"/>
              <w:spacing w:before="46"/>
              <w:ind w:right="424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布置地点</w:t>
            </w:r>
          </w:p>
        </w:tc>
        <w:tc>
          <w:tcPr>
            <w:tcW w:w="928" w:type="dxa"/>
          </w:tcPr>
          <w:p>
            <w:pPr>
              <w:pStyle w:val="7"/>
              <w:spacing w:before="46"/>
              <w:ind w:left="1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>
            <w:pPr>
              <w:pStyle w:val="7"/>
              <w:spacing w:before="46"/>
              <w:ind w:left="4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规格</w:t>
            </w:r>
          </w:p>
        </w:tc>
        <w:tc>
          <w:tcPr>
            <w:tcW w:w="2445" w:type="dxa"/>
          </w:tcPr>
          <w:p>
            <w:pPr>
              <w:pStyle w:val="7"/>
              <w:spacing w:before="46"/>
              <w:ind w:left="917" w:right="91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24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5" w:type="dxa"/>
            <w:gridSpan w:val="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8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24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5" w:type="dxa"/>
            <w:gridSpan w:val="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8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24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5" w:type="dxa"/>
            <w:gridSpan w:val="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8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24" w:type="dxa"/>
            <w:vMerge w:val="restart"/>
          </w:tcPr>
          <w:p>
            <w:pPr>
              <w:pStyle w:val="7"/>
              <w:spacing w:before="107" w:line="216" w:lineRule="auto"/>
              <w:ind w:left="158" w:right="152" w:firstLine="13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</w:t>
            </w:r>
          </w:p>
          <w:p>
            <w:pPr>
              <w:pStyle w:val="7"/>
              <w:spacing w:before="107" w:line="216" w:lineRule="auto"/>
              <w:ind w:left="158" w:right="152" w:firstLine="13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负责人签字</w:t>
            </w:r>
          </w:p>
        </w:tc>
        <w:tc>
          <w:tcPr>
            <w:tcW w:w="2389" w:type="dxa"/>
            <w:vMerge w:val="restart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4" w:type="dxa"/>
          </w:tcPr>
          <w:p>
            <w:pPr>
              <w:pStyle w:val="7"/>
              <w:spacing w:before="29"/>
              <w:ind w:left="89" w:right="8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申报单位联系人姓名</w:t>
            </w:r>
          </w:p>
        </w:tc>
        <w:tc>
          <w:tcPr>
            <w:tcW w:w="4035" w:type="dxa"/>
            <w:gridSpan w:val="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>
            <w:pPr>
              <w:pStyle w:val="7"/>
              <w:spacing w:before="29"/>
              <w:ind w:left="108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24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9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4" w:type="dxa"/>
          </w:tcPr>
          <w:p>
            <w:pPr>
              <w:pStyle w:val="7"/>
              <w:spacing w:before="25"/>
              <w:ind w:left="92" w:right="8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联系方式（移动电话）</w:t>
            </w:r>
          </w:p>
        </w:tc>
        <w:tc>
          <w:tcPr>
            <w:tcW w:w="4035" w:type="dxa"/>
            <w:gridSpan w:val="3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1724" w:type="dxa"/>
            <w:vAlign w:val="center"/>
          </w:tcPr>
          <w:p>
            <w:pPr>
              <w:pStyle w:val="7"/>
              <w:spacing w:before="16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line="213" w:lineRule="auto"/>
              <w:ind w:left="299" w:right="149" w:hanging="14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审批部门</w:t>
            </w:r>
          </w:p>
          <w:p>
            <w:pPr>
              <w:pStyle w:val="7"/>
              <w:spacing w:line="213" w:lineRule="auto"/>
              <w:ind w:left="299" w:right="149" w:hanging="1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13310" w:type="dxa"/>
            <w:gridSpan w:val="7"/>
          </w:tcPr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tabs>
                <w:tab w:val="left" w:pos="700"/>
                <w:tab w:val="left" w:pos="1403"/>
              </w:tabs>
              <w:spacing w:line="322" w:lineRule="exact"/>
              <w:ind w:right="1745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</w:trPr>
        <w:tc>
          <w:tcPr>
            <w:tcW w:w="1724" w:type="dxa"/>
          </w:tcPr>
          <w:p>
            <w:pPr>
              <w:pStyle w:val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spacing w:before="1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7"/>
              <w:ind w:left="281" w:right="2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13310" w:type="dxa"/>
            <w:gridSpan w:val="7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29"/>
              </w:tabs>
              <w:spacing w:before="67" w:after="0" w:line="339" w:lineRule="exact"/>
              <w:ind w:left="106" w:leftChars="0" w:right="0" w:righ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载体形式指：拱门、气球、横幅、橱窗、喷绘、背板、指示牌（X架）、其它。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29"/>
              </w:tabs>
              <w:spacing w:before="0" w:after="0" w:line="319" w:lineRule="exact"/>
              <w:ind w:left="106" w:leftChars="0" w:right="0" w:righ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布置地点指：场地、位置。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29"/>
              </w:tabs>
              <w:spacing w:before="0" w:after="0" w:line="321" w:lineRule="exact"/>
              <w:ind w:left="106" w:leftChars="0" w:right="0" w:righ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规格指：颜色、图样、字体、大小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长宽高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）等。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29"/>
              </w:tabs>
              <w:spacing w:before="0" w:after="0" w:line="320" w:lineRule="exact"/>
              <w:ind w:left="106" w:leftChars="0" w:right="0" w:righ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申报单位指：相关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系科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、部门。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29"/>
              </w:tabs>
              <w:spacing w:before="0" w:after="0" w:line="319" w:lineRule="exact"/>
              <w:ind w:left="106" w:leftChars="0" w:right="0" w:righ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学生社团活动的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宣传氛围营造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申请须经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团委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同意并加盖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公章。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33"/>
              </w:tabs>
              <w:spacing w:before="9" w:after="0" w:line="216" w:lineRule="auto"/>
              <w:ind w:left="106" w:leftChars="0" w:right="103" w:righ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此表一式三份，审批后申报单位、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群工作部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后勤与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保卫处各执一份。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群工作部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审批办公室地址：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正德楼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105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室，联系电话：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88150105</w:t>
            </w:r>
          </w:p>
        </w:tc>
      </w:tr>
    </w:tbl>
    <w:p>
      <w:pPr>
        <w:pStyle w:val="2"/>
        <w:jc w:val="center"/>
        <w:rPr>
          <w:rFonts w:hint="eastAsia" w:ascii="仿宋" w:hAnsi="仿宋" w:eastAsia="黑体" w:cs="仿宋"/>
          <w:sz w:val="24"/>
          <w:lang w:val="en-US" w:eastAsia="zh-CN"/>
        </w:rPr>
      </w:pPr>
      <w:r>
        <w:rPr>
          <w:rFonts w:hint="eastAsia" w:ascii="黑体" w:hAnsi="黑体" w:eastAsia="黑体" w:cs="黑体"/>
        </w:rPr>
        <w:t>南京师范大学</w:t>
      </w:r>
      <w:r>
        <w:rPr>
          <w:rFonts w:hint="eastAsia" w:ascii="黑体" w:hAnsi="黑体" w:eastAsia="黑体" w:cs="黑体"/>
          <w:lang w:val="en-US" w:eastAsia="zh-CN"/>
        </w:rPr>
        <w:t>中北学院</w:t>
      </w:r>
      <w:r>
        <w:rPr>
          <w:rFonts w:hint="eastAsia" w:ascii="黑体" w:hAnsi="黑体" w:eastAsia="黑体" w:cs="黑体"/>
        </w:rPr>
        <w:t>校园宣传氛围营造项目申请</w:t>
      </w:r>
      <w:r>
        <w:rPr>
          <w:rFonts w:hint="eastAsia" w:ascii="黑体" w:hAnsi="黑体" w:eastAsia="黑体" w:cs="黑体"/>
          <w:lang w:val="en-US" w:eastAsia="zh-CN"/>
        </w:rPr>
        <w:t>单</w:t>
      </w:r>
      <w:bookmarkStart w:id="0" w:name="_GoBack"/>
      <w:bookmarkEnd w:id="0"/>
    </w:p>
    <w:p>
      <w:pPr>
        <w:pStyle w:val="3"/>
        <w:spacing w:before="7"/>
        <w:rPr>
          <w:rFonts w:hint="eastAsia" w:ascii="Times New Roman"/>
          <w:sz w:val="55"/>
        </w:rPr>
      </w:pPr>
    </w:p>
    <w:sectPr>
      <w:pgSz w:w="16838" w:h="11906" w:orient="landscape"/>
      <w:pgMar w:top="1599" w:right="782" w:bottom="278" w:left="79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82D22"/>
    <w:rsid w:val="2C167C08"/>
    <w:rsid w:val="49F82D22"/>
    <w:rsid w:val="6C5D1278"/>
    <w:rsid w:val="73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69"/>
      <w:outlineLvl w:val="1"/>
    </w:pPr>
    <w:rPr>
      <w:rFonts w:ascii="Microsoft JhengHei" w:hAnsi="Microsoft JhengHei" w:eastAsia="Microsoft JhengHei" w:cs="Microsoft JhengHei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130"/>
      <w:ind w:left="2202" w:hanging="395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2020-10-13T03:23:00Z</dcterms:created>
  <dc:creator>电容娃娃</dc:creator>
  <cp:lastModifiedBy>电容娃娃</cp:lastModifiedBy>
  <cp:lastPrinted>2020-10-14T03:54:00Z</cp:lastPrinted>
  <dcterms:modified xsi:type="dcterms:W3CDTF">2020-10-19T02:29:34Z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